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DA" w:rsidRPr="00CE7A5E" w:rsidRDefault="00D165C1" w:rsidP="00BE36DA">
      <w:pPr>
        <w:ind w:firstLine="708"/>
        <w:jc w:val="center"/>
        <w:rPr>
          <w:rFonts w:ascii="Times New Roman" w:hAnsi="Times New Roman" w:cs="Times New Roman"/>
          <w:b/>
          <w:color w:val="0E3D6B"/>
          <w:sz w:val="24"/>
          <w:szCs w:val="24"/>
          <w:shd w:val="clear" w:color="auto" w:fill="FFFFFF"/>
          <w:lang w:val="uk-UA"/>
        </w:rPr>
      </w:pPr>
      <w:r w:rsidRPr="00CE7A5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BE36DA" w:rsidRPr="00CE7A5E">
        <w:rPr>
          <w:rFonts w:ascii="Times New Roman" w:hAnsi="Times New Roman" w:cs="Times New Roman"/>
          <w:b/>
          <w:sz w:val="24"/>
          <w:szCs w:val="24"/>
        </w:rPr>
        <w:instrText xml:space="preserve"> HYPERLINK "https://www.korsa.ua/ua" \o "Металопластикові вікна" </w:instrText>
      </w:r>
      <w:r w:rsidRPr="00CE7A5E">
        <w:rPr>
          <w:rFonts w:ascii="Times New Roman" w:hAnsi="Times New Roman" w:cs="Times New Roman"/>
          <w:b/>
          <w:sz w:val="24"/>
          <w:szCs w:val="24"/>
        </w:rPr>
        <w:fldChar w:fldCharType="separate"/>
      </w:r>
      <w:proofErr w:type="spellStart"/>
      <w:r w:rsidR="00BE36DA" w:rsidRPr="00CE7A5E">
        <w:rPr>
          <w:rStyle w:val="a3"/>
          <w:rFonts w:ascii="Times New Roman" w:hAnsi="Times New Roman" w:cs="Times New Roman"/>
          <w:b/>
          <w:color w:val="0E3D6B"/>
          <w:sz w:val="24"/>
          <w:szCs w:val="24"/>
          <w:shd w:val="clear" w:color="auto" w:fill="FFFFFF"/>
        </w:rPr>
        <w:t>Металопластикові</w:t>
      </w:r>
      <w:proofErr w:type="spellEnd"/>
      <w:r w:rsidR="00BE36DA" w:rsidRPr="00CE7A5E">
        <w:rPr>
          <w:rStyle w:val="a3"/>
          <w:rFonts w:ascii="Times New Roman" w:hAnsi="Times New Roman" w:cs="Times New Roman"/>
          <w:b/>
          <w:color w:val="0E3D6B"/>
          <w:sz w:val="24"/>
          <w:szCs w:val="24"/>
          <w:shd w:val="clear" w:color="auto" w:fill="FFFFFF"/>
        </w:rPr>
        <w:t xml:space="preserve"> </w:t>
      </w:r>
      <w:proofErr w:type="spellStart"/>
      <w:r w:rsidR="00BE36DA" w:rsidRPr="00CE7A5E">
        <w:rPr>
          <w:rStyle w:val="a3"/>
          <w:rFonts w:ascii="Times New Roman" w:hAnsi="Times New Roman" w:cs="Times New Roman"/>
          <w:b/>
          <w:color w:val="0E3D6B"/>
          <w:sz w:val="24"/>
          <w:szCs w:val="24"/>
          <w:shd w:val="clear" w:color="auto" w:fill="FFFFFF"/>
        </w:rPr>
        <w:t>вікна</w:t>
      </w:r>
      <w:proofErr w:type="spellEnd"/>
      <w:r w:rsidRPr="00CE7A5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BE36DA" w:rsidRPr="00CE7A5E">
        <w:rPr>
          <w:rStyle w:val="apple-converted-space"/>
          <w:rFonts w:ascii="Times New Roman" w:hAnsi="Times New Roman" w:cs="Times New Roman"/>
          <w:b/>
          <w:color w:val="0E3D6B"/>
          <w:sz w:val="24"/>
          <w:szCs w:val="24"/>
          <w:shd w:val="clear" w:color="auto" w:fill="FFFFFF"/>
        </w:rPr>
        <w:t> </w:t>
      </w:r>
      <w:r w:rsidR="00BE36DA" w:rsidRPr="00CE7A5E">
        <w:rPr>
          <w:rFonts w:ascii="Times New Roman" w:hAnsi="Times New Roman" w:cs="Times New Roman"/>
          <w:b/>
          <w:color w:val="0E3D6B"/>
          <w:sz w:val="24"/>
          <w:szCs w:val="24"/>
          <w:shd w:val="clear" w:color="auto" w:fill="FFFFFF"/>
        </w:rPr>
        <w:t xml:space="preserve">давно </w:t>
      </w:r>
      <w:proofErr w:type="gramStart"/>
      <w:r w:rsidR="00BE36DA" w:rsidRPr="00CE7A5E">
        <w:rPr>
          <w:rFonts w:ascii="Times New Roman" w:hAnsi="Times New Roman" w:cs="Times New Roman"/>
          <w:b/>
          <w:color w:val="0E3D6B"/>
          <w:sz w:val="24"/>
          <w:szCs w:val="24"/>
          <w:shd w:val="clear" w:color="auto" w:fill="FFFFFF"/>
        </w:rPr>
        <w:t>перестали</w:t>
      </w:r>
      <w:proofErr w:type="gramEnd"/>
      <w:r w:rsidR="00BE36DA" w:rsidRPr="00CE7A5E">
        <w:rPr>
          <w:rFonts w:ascii="Times New Roman" w:hAnsi="Times New Roman" w:cs="Times New Roman"/>
          <w:b/>
          <w:color w:val="0E3D6B"/>
          <w:sz w:val="24"/>
          <w:szCs w:val="24"/>
          <w:shd w:val="clear" w:color="auto" w:fill="FFFFFF"/>
        </w:rPr>
        <w:t xml:space="preserve"> бути </w:t>
      </w:r>
      <w:proofErr w:type="spellStart"/>
      <w:r w:rsidR="00BE36DA" w:rsidRPr="00CE7A5E">
        <w:rPr>
          <w:rFonts w:ascii="Times New Roman" w:hAnsi="Times New Roman" w:cs="Times New Roman"/>
          <w:b/>
          <w:color w:val="0E3D6B"/>
          <w:sz w:val="24"/>
          <w:szCs w:val="24"/>
          <w:shd w:val="clear" w:color="auto" w:fill="FFFFFF"/>
        </w:rPr>
        <w:t>елементами</w:t>
      </w:r>
      <w:proofErr w:type="spellEnd"/>
      <w:r w:rsidR="00BE36DA" w:rsidRPr="00CE7A5E">
        <w:rPr>
          <w:rFonts w:ascii="Times New Roman" w:hAnsi="Times New Roman" w:cs="Times New Roman"/>
          <w:b/>
          <w:color w:val="0E3D6B"/>
          <w:sz w:val="24"/>
          <w:szCs w:val="24"/>
          <w:shd w:val="clear" w:color="auto" w:fill="FFFFFF"/>
        </w:rPr>
        <w:t xml:space="preserve"> </w:t>
      </w:r>
      <w:proofErr w:type="spellStart"/>
      <w:r w:rsidR="00BE36DA" w:rsidRPr="00CE7A5E">
        <w:rPr>
          <w:rFonts w:ascii="Times New Roman" w:hAnsi="Times New Roman" w:cs="Times New Roman"/>
          <w:b/>
          <w:color w:val="0E3D6B"/>
          <w:sz w:val="24"/>
          <w:szCs w:val="24"/>
          <w:shd w:val="clear" w:color="auto" w:fill="FFFFFF"/>
        </w:rPr>
        <w:t>розкоші</w:t>
      </w:r>
      <w:proofErr w:type="spellEnd"/>
      <w:r w:rsidR="00BE36DA" w:rsidRPr="00CE7A5E">
        <w:rPr>
          <w:rFonts w:ascii="Times New Roman" w:hAnsi="Times New Roman" w:cs="Times New Roman"/>
          <w:b/>
          <w:color w:val="0E3D6B"/>
          <w:sz w:val="24"/>
          <w:szCs w:val="24"/>
          <w:shd w:val="clear" w:color="auto" w:fill="FFFFFF"/>
        </w:rPr>
        <w:t xml:space="preserve">. Зараз </w:t>
      </w:r>
      <w:proofErr w:type="spellStart"/>
      <w:r w:rsidR="00BE36DA" w:rsidRPr="00CE7A5E">
        <w:rPr>
          <w:rFonts w:ascii="Times New Roman" w:hAnsi="Times New Roman" w:cs="Times New Roman"/>
          <w:b/>
          <w:color w:val="0E3D6B"/>
          <w:sz w:val="24"/>
          <w:szCs w:val="24"/>
          <w:shd w:val="clear" w:color="auto" w:fill="FFFFFF"/>
        </w:rPr>
        <w:t>вікно</w:t>
      </w:r>
      <w:proofErr w:type="spellEnd"/>
      <w:r w:rsidR="00BE36DA" w:rsidRPr="00CE7A5E">
        <w:rPr>
          <w:rFonts w:ascii="Times New Roman" w:hAnsi="Times New Roman" w:cs="Times New Roman"/>
          <w:b/>
          <w:color w:val="0E3D6B"/>
          <w:sz w:val="24"/>
          <w:szCs w:val="24"/>
          <w:shd w:val="clear" w:color="auto" w:fill="FFFFFF"/>
        </w:rPr>
        <w:t xml:space="preserve"> </w:t>
      </w:r>
      <w:proofErr w:type="spellStart"/>
      <w:r w:rsidR="00BE36DA" w:rsidRPr="00CE7A5E">
        <w:rPr>
          <w:rFonts w:ascii="Times New Roman" w:hAnsi="Times New Roman" w:cs="Times New Roman"/>
          <w:b/>
          <w:color w:val="0E3D6B"/>
          <w:sz w:val="24"/>
          <w:szCs w:val="24"/>
          <w:shd w:val="clear" w:color="auto" w:fill="FFFFFF"/>
        </w:rPr>
        <w:t>це</w:t>
      </w:r>
      <w:proofErr w:type="spellEnd"/>
      <w:r w:rsidR="00BE36DA" w:rsidRPr="00CE7A5E">
        <w:rPr>
          <w:rFonts w:ascii="Times New Roman" w:hAnsi="Times New Roman" w:cs="Times New Roman"/>
          <w:b/>
          <w:color w:val="0E3D6B"/>
          <w:sz w:val="24"/>
          <w:szCs w:val="24"/>
          <w:shd w:val="clear" w:color="auto" w:fill="FFFFFF"/>
        </w:rPr>
        <w:t xml:space="preserve"> не </w:t>
      </w:r>
      <w:proofErr w:type="spellStart"/>
      <w:r w:rsidR="00BE36DA" w:rsidRPr="00CE7A5E">
        <w:rPr>
          <w:rFonts w:ascii="Times New Roman" w:hAnsi="Times New Roman" w:cs="Times New Roman"/>
          <w:b/>
          <w:color w:val="0E3D6B"/>
          <w:sz w:val="24"/>
          <w:szCs w:val="24"/>
          <w:shd w:val="clear" w:color="auto" w:fill="FFFFFF"/>
        </w:rPr>
        <w:t>тільки</w:t>
      </w:r>
      <w:proofErr w:type="spellEnd"/>
      <w:r w:rsidR="00BE36DA" w:rsidRPr="00CE7A5E">
        <w:rPr>
          <w:rFonts w:ascii="Times New Roman" w:hAnsi="Times New Roman" w:cs="Times New Roman"/>
          <w:b/>
          <w:color w:val="0E3D6B"/>
          <w:sz w:val="24"/>
          <w:szCs w:val="24"/>
          <w:shd w:val="clear" w:color="auto" w:fill="FFFFFF"/>
        </w:rPr>
        <w:t xml:space="preserve"> </w:t>
      </w:r>
      <w:proofErr w:type="spellStart"/>
      <w:r w:rsidR="00BE36DA" w:rsidRPr="00CE7A5E">
        <w:rPr>
          <w:rFonts w:ascii="Times New Roman" w:hAnsi="Times New Roman" w:cs="Times New Roman"/>
          <w:b/>
          <w:color w:val="0E3D6B"/>
          <w:sz w:val="24"/>
          <w:szCs w:val="24"/>
          <w:shd w:val="clear" w:color="auto" w:fill="FFFFFF"/>
        </w:rPr>
        <w:t>елемент</w:t>
      </w:r>
      <w:proofErr w:type="spellEnd"/>
      <w:r w:rsidR="00BE36DA" w:rsidRPr="00CE7A5E">
        <w:rPr>
          <w:rFonts w:ascii="Times New Roman" w:hAnsi="Times New Roman" w:cs="Times New Roman"/>
          <w:b/>
          <w:color w:val="0E3D6B"/>
          <w:sz w:val="24"/>
          <w:szCs w:val="24"/>
          <w:shd w:val="clear" w:color="auto" w:fill="FFFFFF"/>
        </w:rPr>
        <w:t xml:space="preserve"> </w:t>
      </w:r>
      <w:proofErr w:type="spellStart"/>
      <w:r w:rsidR="00BE36DA" w:rsidRPr="00CE7A5E">
        <w:rPr>
          <w:rFonts w:ascii="Times New Roman" w:hAnsi="Times New Roman" w:cs="Times New Roman"/>
          <w:b/>
          <w:color w:val="0E3D6B"/>
          <w:sz w:val="24"/>
          <w:szCs w:val="24"/>
          <w:shd w:val="clear" w:color="auto" w:fill="FFFFFF"/>
        </w:rPr>
        <w:t>інтер’єру</w:t>
      </w:r>
      <w:proofErr w:type="spellEnd"/>
      <w:r w:rsidR="00BE36DA" w:rsidRPr="00CE7A5E">
        <w:rPr>
          <w:rFonts w:ascii="Times New Roman" w:hAnsi="Times New Roman" w:cs="Times New Roman"/>
          <w:b/>
          <w:color w:val="0E3D6B"/>
          <w:sz w:val="24"/>
          <w:szCs w:val="24"/>
          <w:shd w:val="clear" w:color="auto" w:fill="FFFFFF"/>
        </w:rPr>
        <w:t xml:space="preserve"> та </w:t>
      </w:r>
      <w:proofErr w:type="spellStart"/>
      <w:r w:rsidR="00BE36DA" w:rsidRPr="00CE7A5E">
        <w:rPr>
          <w:rFonts w:ascii="Times New Roman" w:hAnsi="Times New Roman" w:cs="Times New Roman"/>
          <w:b/>
          <w:color w:val="0E3D6B"/>
          <w:sz w:val="24"/>
          <w:szCs w:val="24"/>
          <w:shd w:val="clear" w:color="auto" w:fill="FFFFFF"/>
        </w:rPr>
        <w:t>екстер’єру</w:t>
      </w:r>
      <w:proofErr w:type="spellEnd"/>
      <w:r w:rsidR="00BE36DA" w:rsidRPr="00CE7A5E">
        <w:rPr>
          <w:rFonts w:ascii="Times New Roman" w:hAnsi="Times New Roman" w:cs="Times New Roman"/>
          <w:b/>
          <w:color w:val="0E3D6B"/>
          <w:sz w:val="24"/>
          <w:szCs w:val="24"/>
          <w:shd w:val="clear" w:color="auto" w:fill="FFFFFF"/>
        </w:rPr>
        <w:t xml:space="preserve"> </w:t>
      </w:r>
      <w:proofErr w:type="spellStart"/>
      <w:r w:rsidR="00BE36DA" w:rsidRPr="00CE7A5E">
        <w:rPr>
          <w:rFonts w:ascii="Times New Roman" w:hAnsi="Times New Roman" w:cs="Times New Roman"/>
          <w:b/>
          <w:color w:val="0E3D6B"/>
          <w:sz w:val="24"/>
          <w:szCs w:val="24"/>
          <w:shd w:val="clear" w:color="auto" w:fill="FFFFFF"/>
        </w:rPr>
        <w:t>приміщення</w:t>
      </w:r>
      <w:proofErr w:type="spellEnd"/>
      <w:r w:rsidR="00BE36DA" w:rsidRPr="00CE7A5E">
        <w:rPr>
          <w:rFonts w:ascii="Times New Roman" w:hAnsi="Times New Roman" w:cs="Times New Roman"/>
          <w:b/>
          <w:color w:val="0E3D6B"/>
          <w:sz w:val="24"/>
          <w:szCs w:val="24"/>
          <w:shd w:val="clear" w:color="auto" w:fill="FFFFFF"/>
        </w:rPr>
        <w:t xml:space="preserve">, а </w:t>
      </w:r>
      <w:proofErr w:type="spellStart"/>
      <w:r w:rsidR="00BE36DA" w:rsidRPr="00CE7A5E">
        <w:rPr>
          <w:rFonts w:ascii="Times New Roman" w:hAnsi="Times New Roman" w:cs="Times New Roman"/>
          <w:b/>
          <w:color w:val="0E3D6B"/>
          <w:sz w:val="24"/>
          <w:szCs w:val="24"/>
          <w:shd w:val="clear" w:color="auto" w:fill="FFFFFF"/>
        </w:rPr>
        <w:t>й</w:t>
      </w:r>
      <w:proofErr w:type="spellEnd"/>
      <w:r w:rsidR="00BE36DA" w:rsidRPr="00CE7A5E">
        <w:rPr>
          <w:rFonts w:ascii="Times New Roman" w:hAnsi="Times New Roman" w:cs="Times New Roman"/>
          <w:b/>
          <w:color w:val="0E3D6B"/>
          <w:sz w:val="24"/>
          <w:szCs w:val="24"/>
          <w:shd w:val="clear" w:color="auto" w:fill="FFFFFF"/>
        </w:rPr>
        <w:t xml:space="preserve"> </w:t>
      </w:r>
      <w:proofErr w:type="spellStart"/>
      <w:r w:rsidR="00BE36DA" w:rsidRPr="00CE7A5E">
        <w:rPr>
          <w:rFonts w:ascii="Times New Roman" w:hAnsi="Times New Roman" w:cs="Times New Roman"/>
          <w:b/>
          <w:color w:val="0E3D6B"/>
          <w:sz w:val="24"/>
          <w:szCs w:val="24"/>
          <w:shd w:val="clear" w:color="auto" w:fill="FFFFFF"/>
        </w:rPr>
        <w:t>функціональний</w:t>
      </w:r>
      <w:proofErr w:type="spellEnd"/>
      <w:r w:rsidR="00BE36DA" w:rsidRPr="00CE7A5E">
        <w:rPr>
          <w:rFonts w:ascii="Times New Roman" w:hAnsi="Times New Roman" w:cs="Times New Roman"/>
          <w:b/>
          <w:color w:val="0E3D6B"/>
          <w:sz w:val="24"/>
          <w:szCs w:val="24"/>
          <w:shd w:val="clear" w:color="auto" w:fill="FFFFFF"/>
        </w:rPr>
        <w:t xml:space="preserve"> предмет </w:t>
      </w:r>
      <w:proofErr w:type="spellStart"/>
      <w:r w:rsidR="00BE36DA" w:rsidRPr="00CE7A5E">
        <w:rPr>
          <w:rFonts w:ascii="Times New Roman" w:hAnsi="Times New Roman" w:cs="Times New Roman"/>
          <w:b/>
          <w:color w:val="0E3D6B"/>
          <w:sz w:val="24"/>
          <w:szCs w:val="24"/>
          <w:shd w:val="clear" w:color="auto" w:fill="FFFFFF"/>
        </w:rPr>
        <w:t>своєрідного</w:t>
      </w:r>
      <w:proofErr w:type="spellEnd"/>
      <w:r w:rsidR="00BE36DA" w:rsidRPr="00CE7A5E">
        <w:rPr>
          <w:rFonts w:ascii="Times New Roman" w:hAnsi="Times New Roman" w:cs="Times New Roman"/>
          <w:b/>
          <w:color w:val="0E3D6B"/>
          <w:sz w:val="24"/>
          <w:szCs w:val="24"/>
          <w:shd w:val="clear" w:color="auto" w:fill="FFFFFF"/>
        </w:rPr>
        <w:t xml:space="preserve"> затишку та комфорту</w:t>
      </w:r>
      <w:r w:rsidR="00BE36DA" w:rsidRPr="00CE7A5E">
        <w:rPr>
          <w:rFonts w:ascii="Times New Roman" w:hAnsi="Times New Roman" w:cs="Times New Roman"/>
          <w:b/>
          <w:color w:val="0E3D6B"/>
          <w:sz w:val="24"/>
          <w:szCs w:val="24"/>
          <w:shd w:val="clear" w:color="auto" w:fill="FFFFFF"/>
          <w:lang w:val="uk-UA"/>
        </w:rPr>
        <w:t>.</w:t>
      </w:r>
    </w:p>
    <w:p w:rsidR="00BE36DA" w:rsidRDefault="00BE36DA" w:rsidP="00BE36DA">
      <w:pPr>
        <w:ind w:firstLine="708"/>
        <w:jc w:val="both"/>
        <w:rPr>
          <w:rFonts w:ascii="Times New Roman" w:hAnsi="Times New Roman" w:cs="Times New Roman"/>
          <w:color w:val="0E3D6B"/>
          <w:sz w:val="24"/>
          <w:szCs w:val="24"/>
          <w:shd w:val="clear" w:color="auto" w:fill="FFFFFF"/>
          <w:lang w:val="uk-UA"/>
        </w:rPr>
      </w:pP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Крім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gram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гарного</w:t>
      </w:r>
      <w:proofErr w:type="gram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зовнішнього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вигляду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,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вікно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має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володіти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енергозберігаючими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властивостями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,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які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в свою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чергу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нормуються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Державним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Стандартом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України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. Характеристикою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енергетичної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ефективності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proofErr w:type="gram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св</w:t>
      </w:r>
      <w:proofErr w:type="gram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ітлопрозорих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конструкцій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(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вікон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)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є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опір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теплопередачі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,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відповідно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до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якого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і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класифікують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ступінь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енергоефективності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вікна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. Перед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тим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як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переходити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до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класифікації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,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потрібно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розібратись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,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що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собою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являє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опі</w:t>
      </w:r>
      <w:proofErr w:type="gram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р</w:t>
      </w:r>
      <w:proofErr w:type="spellEnd"/>
      <w:proofErr w:type="gram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теплопередачі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.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Опір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теплопередачі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- величина,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що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характеризує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здатність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конструкції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чи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шарів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матеріалу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чинити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опір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поширенню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поперечного теплового потоку.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Тобто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, по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суті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,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це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властивість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матеріалу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чи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деякої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конструкції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створювати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своє</w:t>
      </w:r>
      <w:proofErr w:type="gram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р</w:t>
      </w:r>
      <w:proofErr w:type="gram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ідний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"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бар’єр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",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перешкоджаючи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проходженню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тепла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чи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холоду. Чим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вище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термічний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опі</w:t>
      </w:r>
      <w:proofErr w:type="gram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р</w:t>
      </w:r>
      <w:proofErr w:type="spellEnd"/>
      <w:proofErr w:type="gram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теплопередачі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конструкції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,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тим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кращі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її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тепло- та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звукоізоляційні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властивості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.</w:t>
      </w:r>
    </w:p>
    <w:p w:rsidR="00BE36DA" w:rsidRPr="00BE36DA" w:rsidRDefault="00BE36DA" w:rsidP="00BE36DA">
      <w:pPr>
        <w:ind w:firstLine="708"/>
        <w:jc w:val="both"/>
        <w:rPr>
          <w:rFonts w:ascii="Times New Roman" w:hAnsi="Times New Roman" w:cs="Times New Roman"/>
          <w:color w:val="0E3D6B"/>
          <w:sz w:val="24"/>
          <w:szCs w:val="24"/>
          <w:shd w:val="clear" w:color="auto" w:fill="FFFFFF"/>
          <w:lang w:val="uk-UA"/>
        </w:rPr>
      </w:pP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Згідно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нормативних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документів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proofErr w:type="gram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в</w:t>
      </w:r>
      <w:proofErr w:type="gram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ікна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за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показником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приведеного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опору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теплопередачі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поділяють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на 10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класів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val="uk-UA" w:eastAsia="ru-RU"/>
        </w:rPr>
        <w:t>.</w:t>
      </w:r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Маркування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класів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енергоефективності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здійснюється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літерами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українського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алфавіту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від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А1 до Д2, де "А" -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найкращий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показник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, а "Д",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відповідно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, -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найгірший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..</w:t>
      </w:r>
    </w:p>
    <w:p w:rsidR="00BE36DA" w:rsidRPr="00BE36DA" w:rsidRDefault="00BE36DA" w:rsidP="00BE36DA">
      <w:pPr>
        <w:shd w:val="clear" w:color="auto" w:fill="FFFFFF"/>
        <w:spacing w:after="150" w:line="343" w:lineRule="atLeast"/>
        <w:jc w:val="center"/>
        <w:rPr>
          <w:rFonts w:ascii="Arial" w:eastAsia="Times New Roman" w:hAnsi="Arial" w:cs="Arial"/>
          <w:color w:val="0E3D6B"/>
          <w:sz w:val="24"/>
          <w:szCs w:val="24"/>
          <w:lang w:eastAsia="ru-RU"/>
        </w:rPr>
      </w:pPr>
      <w:proofErr w:type="spellStart"/>
      <w:r w:rsidRPr="00BE36DA">
        <w:rPr>
          <w:rFonts w:ascii="Arial" w:eastAsia="Times New Roman" w:hAnsi="Arial" w:cs="Arial"/>
          <w:b/>
          <w:bCs/>
          <w:color w:val="0E3D6B"/>
          <w:sz w:val="24"/>
          <w:szCs w:val="24"/>
          <w:lang w:eastAsia="ru-RU"/>
        </w:rPr>
        <w:t>Класи</w:t>
      </w:r>
      <w:proofErr w:type="spellEnd"/>
      <w:r w:rsidRPr="00BE36DA">
        <w:rPr>
          <w:rFonts w:ascii="Arial" w:eastAsia="Times New Roman" w:hAnsi="Arial" w:cs="Arial"/>
          <w:b/>
          <w:bCs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Arial" w:eastAsia="Times New Roman" w:hAnsi="Arial" w:cs="Arial"/>
          <w:b/>
          <w:bCs/>
          <w:color w:val="0E3D6B"/>
          <w:sz w:val="24"/>
          <w:szCs w:val="24"/>
          <w:lang w:eastAsia="ru-RU"/>
        </w:rPr>
        <w:t>енергоефективності</w:t>
      </w:r>
      <w:proofErr w:type="spellEnd"/>
      <w:r w:rsidRPr="00BE36DA">
        <w:rPr>
          <w:rFonts w:ascii="Arial" w:eastAsia="Times New Roman" w:hAnsi="Arial" w:cs="Arial"/>
          <w:b/>
          <w:bCs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Arial" w:eastAsia="Times New Roman" w:hAnsi="Arial" w:cs="Arial"/>
          <w:b/>
          <w:bCs/>
          <w:color w:val="0E3D6B"/>
          <w:sz w:val="24"/>
          <w:szCs w:val="24"/>
          <w:lang w:eastAsia="ru-RU"/>
        </w:rPr>
        <w:t>вікон</w:t>
      </w:r>
      <w:proofErr w:type="spellEnd"/>
      <w:r w:rsidRPr="00BE36DA">
        <w:rPr>
          <w:rFonts w:ascii="Arial" w:eastAsia="Times New Roman" w:hAnsi="Arial" w:cs="Arial"/>
          <w:b/>
          <w:bCs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Arial" w:eastAsia="Times New Roman" w:hAnsi="Arial" w:cs="Arial"/>
          <w:b/>
          <w:bCs/>
          <w:color w:val="0E3D6B"/>
          <w:sz w:val="24"/>
          <w:szCs w:val="24"/>
          <w:lang w:eastAsia="ru-RU"/>
        </w:rPr>
        <w:t>згідно</w:t>
      </w:r>
      <w:proofErr w:type="spellEnd"/>
      <w:r w:rsidRPr="00BE36DA">
        <w:rPr>
          <w:rFonts w:ascii="Arial" w:eastAsia="Times New Roman" w:hAnsi="Arial" w:cs="Arial"/>
          <w:b/>
          <w:bCs/>
          <w:color w:val="0E3D6B"/>
          <w:sz w:val="24"/>
          <w:szCs w:val="24"/>
          <w:lang w:eastAsia="ru-RU"/>
        </w:rPr>
        <w:t xml:space="preserve"> ДСТУ Б В.2.6-23:2009</w:t>
      </w: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9"/>
        <w:gridCol w:w="4531"/>
      </w:tblGrid>
      <w:tr w:rsidR="00BE36DA" w:rsidRPr="00BE36DA" w:rsidTr="00BE3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6DA" w:rsidRPr="00BE36DA" w:rsidRDefault="00BE36DA" w:rsidP="00BE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Клас</w:t>
            </w:r>
            <w:proofErr w:type="spellEnd"/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енергоефективності</w:t>
            </w:r>
            <w:proofErr w:type="spellEnd"/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вікна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6DA" w:rsidRPr="00BE36DA" w:rsidRDefault="00BE36DA" w:rsidP="00BE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Опі</w:t>
            </w:r>
            <w:proofErr w:type="gramStart"/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р</w:t>
            </w:r>
            <w:proofErr w:type="spellEnd"/>
            <w:proofErr w:type="gramEnd"/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теплопередачі</w:t>
            </w:r>
            <w:proofErr w:type="spellEnd"/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, (м</w:t>
            </w:r>
            <w:r w:rsidRPr="00BE36DA">
              <w:rPr>
                <w:rFonts w:ascii="Times New Roman" w:eastAsia="Times New Roman" w:hAnsi="Times New Roman" w:cs="Times New Roman"/>
                <w:b/>
                <w:bCs/>
                <w:sz w:val="14"/>
                <w:vertAlign w:val="superscript"/>
                <w:lang w:eastAsia="ru-RU"/>
              </w:rPr>
              <w:t>2</w:t>
            </w:r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*К)/Вт</w:t>
            </w:r>
          </w:p>
        </w:tc>
      </w:tr>
      <w:tr w:rsidR="00BE36DA" w:rsidRPr="00BE36DA" w:rsidTr="00BE3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6DA" w:rsidRPr="00BE36DA" w:rsidRDefault="00BE36DA" w:rsidP="00BE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А</w:t>
            </w:r>
            <w:proofErr w:type="gramStart"/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6DA" w:rsidRPr="00BE36DA" w:rsidRDefault="00BE36DA" w:rsidP="00BE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&gt;0,8</w:t>
            </w:r>
          </w:p>
        </w:tc>
      </w:tr>
      <w:tr w:rsidR="00BE36DA" w:rsidRPr="00BE36DA" w:rsidTr="00BE3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6DA" w:rsidRPr="00BE36DA" w:rsidRDefault="00BE36DA" w:rsidP="00BE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А</w:t>
            </w:r>
            <w:proofErr w:type="gramStart"/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6DA" w:rsidRPr="00BE36DA" w:rsidRDefault="00BE36DA" w:rsidP="00BE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0,75...0,79</w:t>
            </w:r>
          </w:p>
        </w:tc>
      </w:tr>
      <w:tr w:rsidR="00BE36DA" w:rsidRPr="00BE36DA" w:rsidTr="00BE3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6DA" w:rsidRPr="00BE36DA" w:rsidRDefault="00BE36DA" w:rsidP="00BE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Б</w:t>
            </w:r>
            <w:proofErr w:type="gramStart"/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6DA" w:rsidRPr="00BE36DA" w:rsidRDefault="00BE36DA" w:rsidP="00BE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0,7...0,74</w:t>
            </w:r>
          </w:p>
        </w:tc>
      </w:tr>
      <w:tr w:rsidR="00BE36DA" w:rsidRPr="00BE36DA" w:rsidTr="00BE3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6DA" w:rsidRPr="00BE36DA" w:rsidRDefault="00BE36DA" w:rsidP="00BE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Б</w:t>
            </w:r>
            <w:proofErr w:type="gramStart"/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6DA" w:rsidRPr="00BE36DA" w:rsidRDefault="00BE36DA" w:rsidP="00BE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0,65...0,69</w:t>
            </w:r>
          </w:p>
        </w:tc>
      </w:tr>
      <w:tr w:rsidR="00BE36DA" w:rsidRPr="00BE36DA" w:rsidTr="00BE3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6DA" w:rsidRPr="00BE36DA" w:rsidRDefault="00BE36DA" w:rsidP="00BE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</w:t>
            </w:r>
            <w:proofErr w:type="gramStart"/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6DA" w:rsidRPr="00BE36DA" w:rsidRDefault="00BE36DA" w:rsidP="00BE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0,6...0,64</w:t>
            </w:r>
          </w:p>
        </w:tc>
      </w:tr>
      <w:tr w:rsidR="00BE36DA" w:rsidRPr="00BE36DA" w:rsidTr="00BE3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8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6DA" w:rsidRPr="00BE36DA" w:rsidRDefault="00BE36DA" w:rsidP="00BE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</w:t>
            </w:r>
            <w:proofErr w:type="gramStart"/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8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6DA" w:rsidRPr="00BE36DA" w:rsidRDefault="00BE36DA" w:rsidP="00BE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0,55...0,59</w:t>
            </w:r>
          </w:p>
        </w:tc>
      </w:tr>
      <w:tr w:rsidR="00BE36DA" w:rsidRPr="00BE36DA" w:rsidTr="00BE3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6DA" w:rsidRPr="00BE36DA" w:rsidRDefault="00BE36DA" w:rsidP="00BE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Г</w:t>
            </w:r>
            <w:proofErr w:type="gramStart"/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6DA" w:rsidRPr="00BE36DA" w:rsidRDefault="00BE36DA" w:rsidP="00BE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0,5...0,54</w:t>
            </w:r>
          </w:p>
        </w:tc>
      </w:tr>
      <w:tr w:rsidR="00BE36DA" w:rsidRPr="00BE36DA" w:rsidTr="00BE3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6DA" w:rsidRPr="00BE36DA" w:rsidRDefault="00BE36DA" w:rsidP="00BE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Г</w:t>
            </w:r>
            <w:proofErr w:type="gramStart"/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6DA" w:rsidRPr="00BE36DA" w:rsidRDefault="00BE36DA" w:rsidP="00BE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0,45...0,49</w:t>
            </w:r>
          </w:p>
        </w:tc>
      </w:tr>
      <w:tr w:rsidR="00BE36DA" w:rsidRPr="00BE36DA" w:rsidTr="00BE3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6DA" w:rsidRPr="00BE36DA" w:rsidRDefault="00BE36DA" w:rsidP="00BE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</w:t>
            </w:r>
            <w:proofErr w:type="gramStart"/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6DA" w:rsidRPr="00BE36DA" w:rsidRDefault="00BE36DA" w:rsidP="00BE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0,4...0,44</w:t>
            </w:r>
          </w:p>
        </w:tc>
      </w:tr>
      <w:tr w:rsidR="00BE36DA" w:rsidRPr="00BE36DA" w:rsidTr="00BE3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6DA" w:rsidRPr="00BE36DA" w:rsidRDefault="00BE36DA" w:rsidP="00BE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</w:t>
            </w:r>
            <w:proofErr w:type="gramStart"/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6DA" w:rsidRPr="00BE36DA" w:rsidRDefault="00BE36DA" w:rsidP="00BE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D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0,35...0,39</w:t>
            </w:r>
          </w:p>
        </w:tc>
      </w:tr>
    </w:tbl>
    <w:p w:rsidR="00BE36DA" w:rsidRPr="00BE36DA" w:rsidRDefault="00BE36DA" w:rsidP="00BE36DA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3D6B"/>
          <w:sz w:val="24"/>
          <w:szCs w:val="24"/>
          <w:lang w:val="uk-UA" w:eastAsia="ru-RU"/>
        </w:rPr>
        <w:t>В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исока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енергетична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ефективність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вікон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досягається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за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рахунок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:</w:t>
      </w:r>
    </w:p>
    <w:p w:rsidR="00BE36DA" w:rsidRPr="00BE36DA" w:rsidRDefault="00BE36DA" w:rsidP="00BE36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</w:pP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камерності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склопакетів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;</w:t>
      </w:r>
    </w:p>
    <w:p w:rsidR="00BE36DA" w:rsidRPr="00BE36DA" w:rsidRDefault="00BE36DA" w:rsidP="00BE36DA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</w:pP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наповнення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камер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інертними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газами (аргон, криптон);</w:t>
      </w:r>
    </w:p>
    <w:p w:rsidR="00BE36DA" w:rsidRPr="00BE36DA" w:rsidRDefault="00BE36DA" w:rsidP="00BE36DA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</w:pP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енергозберігаючого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та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сонцезахисного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напилення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на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склі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;</w:t>
      </w:r>
    </w:p>
    <w:p w:rsidR="00BE36DA" w:rsidRPr="00BE36DA" w:rsidRDefault="00BE36DA" w:rsidP="00BE36DA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</w:pP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використання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«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теплих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»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дистанційних</w:t>
      </w:r>
      <w:proofErr w:type="spellEnd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рамок у </w:t>
      </w:r>
      <w:proofErr w:type="spellStart"/>
      <w:r w:rsidRPr="00BE36DA"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склоп</w:t>
      </w:r>
      <w:r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акеті</w:t>
      </w:r>
      <w:proofErr w:type="spellEnd"/>
      <w:r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полімерних</w:t>
      </w:r>
      <w:proofErr w:type="spellEnd"/>
      <w:r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матер</w:t>
      </w:r>
      <w:proofErr w:type="gramEnd"/>
      <w:r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іалів</w:t>
      </w:r>
      <w:proofErr w:type="spellEnd"/>
      <w:r>
        <w:rPr>
          <w:rFonts w:ascii="Times New Roman" w:eastAsia="Times New Roman" w:hAnsi="Times New Roman" w:cs="Times New Roman"/>
          <w:color w:val="0E3D6B"/>
          <w:sz w:val="24"/>
          <w:szCs w:val="24"/>
          <w:lang w:eastAsia="ru-RU"/>
        </w:rPr>
        <w:t>)</w:t>
      </w:r>
    </w:p>
    <w:p w:rsidR="00BE36DA" w:rsidRPr="00AA60C1" w:rsidRDefault="00BE36DA" w:rsidP="00AA60C1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E3D6B"/>
          <w:sz w:val="24"/>
          <w:szCs w:val="24"/>
          <w:lang w:val="uk-UA" w:eastAsia="ru-RU"/>
        </w:rPr>
      </w:pPr>
      <w:proofErr w:type="spellStart"/>
      <w:r w:rsidRPr="00BE36DA">
        <w:rPr>
          <w:rFonts w:ascii="Times New Roman" w:hAnsi="Times New Roman" w:cs="Times New Roman"/>
          <w:color w:val="0E3D6B"/>
          <w:shd w:val="clear" w:color="auto" w:fill="FFFFFF"/>
        </w:rPr>
        <w:t>Доволі</w:t>
      </w:r>
      <w:proofErr w:type="spellEnd"/>
      <w:r w:rsidRPr="00BE36DA">
        <w:rPr>
          <w:rFonts w:ascii="Times New Roman" w:hAnsi="Times New Roman" w:cs="Times New Roman"/>
          <w:color w:val="0E3D6B"/>
          <w:shd w:val="clear" w:color="auto" w:fill="FFFFFF"/>
        </w:rPr>
        <w:t xml:space="preserve"> </w:t>
      </w:r>
      <w:proofErr w:type="spellStart"/>
      <w:r w:rsidRPr="00BE36DA">
        <w:rPr>
          <w:rFonts w:ascii="Times New Roman" w:hAnsi="Times New Roman" w:cs="Times New Roman"/>
          <w:color w:val="0E3D6B"/>
          <w:shd w:val="clear" w:color="auto" w:fill="FFFFFF"/>
        </w:rPr>
        <w:t>важливим</w:t>
      </w:r>
      <w:proofErr w:type="spellEnd"/>
      <w:r w:rsidRPr="00BE36DA">
        <w:rPr>
          <w:rFonts w:ascii="Times New Roman" w:hAnsi="Times New Roman" w:cs="Times New Roman"/>
          <w:color w:val="0E3D6B"/>
          <w:shd w:val="clear" w:color="auto" w:fill="FFFFFF"/>
        </w:rPr>
        <w:t xml:space="preserve"> </w:t>
      </w:r>
      <w:proofErr w:type="spellStart"/>
      <w:r w:rsidRPr="00BE36DA">
        <w:rPr>
          <w:rFonts w:ascii="Times New Roman" w:hAnsi="Times New Roman" w:cs="Times New Roman"/>
          <w:color w:val="0E3D6B"/>
          <w:shd w:val="clear" w:color="auto" w:fill="FFFFFF"/>
        </w:rPr>
        <w:t>елементом</w:t>
      </w:r>
      <w:proofErr w:type="spellEnd"/>
      <w:r w:rsidRPr="00BE36DA">
        <w:rPr>
          <w:rStyle w:val="apple-converted-space"/>
          <w:rFonts w:ascii="Times New Roman" w:hAnsi="Times New Roman" w:cs="Times New Roman"/>
          <w:color w:val="0E3D6B"/>
          <w:shd w:val="clear" w:color="auto" w:fill="FFFFFF"/>
        </w:rPr>
        <w:t> </w:t>
      </w:r>
      <w:proofErr w:type="spellStart"/>
      <w:r w:rsidR="00D165C1" w:rsidRPr="00BE36DA">
        <w:rPr>
          <w:rFonts w:ascii="Times New Roman" w:hAnsi="Times New Roman" w:cs="Times New Roman"/>
        </w:rPr>
        <w:fldChar w:fldCharType="begin"/>
      </w:r>
      <w:r w:rsidRPr="00BE36DA">
        <w:rPr>
          <w:rFonts w:ascii="Times New Roman" w:hAnsi="Times New Roman" w:cs="Times New Roman"/>
        </w:rPr>
        <w:instrText xml:space="preserve"> HYPERLINK "https://www.korsa.ua/ua/metaloplastykovi-energozberigayuchi-vikna" \o "енергозберігаючі вікна" </w:instrText>
      </w:r>
      <w:r w:rsidR="00D165C1" w:rsidRPr="00BE36DA">
        <w:rPr>
          <w:rFonts w:ascii="Times New Roman" w:hAnsi="Times New Roman" w:cs="Times New Roman"/>
        </w:rPr>
        <w:fldChar w:fldCharType="separate"/>
      </w:r>
      <w:r w:rsidRPr="00BE36DA">
        <w:rPr>
          <w:rStyle w:val="a3"/>
          <w:rFonts w:ascii="Times New Roman" w:hAnsi="Times New Roman" w:cs="Times New Roman"/>
          <w:color w:val="0E3D6B"/>
          <w:shd w:val="clear" w:color="auto" w:fill="FFFFFF"/>
        </w:rPr>
        <w:t>енергоефективного</w:t>
      </w:r>
      <w:proofErr w:type="spellEnd"/>
      <w:r w:rsidRPr="00BE36DA">
        <w:rPr>
          <w:rStyle w:val="a3"/>
          <w:rFonts w:ascii="Times New Roman" w:hAnsi="Times New Roman" w:cs="Times New Roman"/>
          <w:color w:val="0E3D6B"/>
          <w:shd w:val="clear" w:color="auto" w:fill="FFFFFF"/>
        </w:rPr>
        <w:t xml:space="preserve"> </w:t>
      </w:r>
      <w:proofErr w:type="spellStart"/>
      <w:r w:rsidRPr="00BE36DA">
        <w:rPr>
          <w:rStyle w:val="a3"/>
          <w:rFonts w:ascii="Times New Roman" w:hAnsi="Times New Roman" w:cs="Times New Roman"/>
          <w:color w:val="0E3D6B"/>
          <w:shd w:val="clear" w:color="auto" w:fill="FFFFFF"/>
        </w:rPr>
        <w:t>вікна</w:t>
      </w:r>
      <w:proofErr w:type="spellEnd"/>
      <w:r w:rsidR="00D165C1" w:rsidRPr="00BE36DA">
        <w:rPr>
          <w:rFonts w:ascii="Times New Roman" w:hAnsi="Times New Roman" w:cs="Times New Roman"/>
        </w:rPr>
        <w:fldChar w:fldCharType="end"/>
      </w:r>
      <w:r w:rsidRPr="00BE36DA">
        <w:rPr>
          <w:rStyle w:val="apple-converted-space"/>
          <w:rFonts w:ascii="Times New Roman" w:hAnsi="Times New Roman" w:cs="Times New Roman"/>
          <w:color w:val="0E3D6B"/>
          <w:shd w:val="clear" w:color="auto" w:fill="FFFFFF"/>
        </w:rPr>
        <w:t> </w:t>
      </w:r>
      <w:proofErr w:type="spellStart"/>
      <w:r w:rsidRPr="00BE36DA">
        <w:rPr>
          <w:rFonts w:ascii="Times New Roman" w:hAnsi="Times New Roman" w:cs="Times New Roman"/>
          <w:color w:val="0E3D6B"/>
          <w:shd w:val="clear" w:color="auto" w:fill="FFFFFF"/>
        </w:rPr>
        <w:t>є</w:t>
      </w:r>
      <w:proofErr w:type="spellEnd"/>
      <w:r w:rsidRPr="00BE36DA">
        <w:rPr>
          <w:rFonts w:ascii="Times New Roman" w:hAnsi="Times New Roman" w:cs="Times New Roman"/>
          <w:color w:val="0E3D6B"/>
          <w:shd w:val="clear" w:color="auto" w:fill="FFFFFF"/>
        </w:rPr>
        <w:t xml:space="preserve"> </w:t>
      </w:r>
      <w:proofErr w:type="spellStart"/>
      <w:r w:rsidRPr="00BE36DA">
        <w:rPr>
          <w:rFonts w:ascii="Times New Roman" w:hAnsi="Times New Roman" w:cs="Times New Roman"/>
          <w:color w:val="0E3D6B"/>
          <w:shd w:val="clear" w:color="auto" w:fill="FFFFFF"/>
        </w:rPr>
        <w:t>фурнітура</w:t>
      </w:r>
      <w:proofErr w:type="spellEnd"/>
      <w:r w:rsidRPr="00BE36DA">
        <w:rPr>
          <w:rFonts w:ascii="Times New Roman" w:hAnsi="Times New Roman" w:cs="Times New Roman"/>
          <w:color w:val="0E3D6B"/>
          <w:shd w:val="clear" w:color="auto" w:fill="FFFFFF"/>
        </w:rPr>
        <w:t xml:space="preserve"> та </w:t>
      </w:r>
      <w:proofErr w:type="spellStart"/>
      <w:r w:rsidRPr="00BE36DA">
        <w:rPr>
          <w:rFonts w:ascii="Times New Roman" w:hAnsi="Times New Roman" w:cs="Times New Roman"/>
          <w:color w:val="0E3D6B"/>
          <w:shd w:val="clear" w:color="auto" w:fill="FFFFFF"/>
        </w:rPr>
        <w:t>ущільнювальні</w:t>
      </w:r>
      <w:proofErr w:type="spellEnd"/>
      <w:r w:rsidRPr="00BE36DA">
        <w:rPr>
          <w:rFonts w:ascii="Times New Roman" w:hAnsi="Times New Roman" w:cs="Times New Roman"/>
          <w:color w:val="0E3D6B"/>
          <w:shd w:val="clear" w:color="auto" w:fill="FFFFFF"/>
        </w:rPr>
        <w:t xml:space="preserve"> </w:t>
      </w:r>
      <w:proofErr w:type="spellStart"/>
      <w:r w:rsidRPr="00BE36DA">
        <w:rPr>
          <w:rFonts w:ascii="Times New Roman" w:hAnsi="Times New Roman" w:cs="Times New Roman"/>
          <w:color w:val="0E3D6B"/>
          <w:shd w:val="clear" w:color="auto" w:fill="FFFFFF"/>
        </w:rPr>
        <w:t>елементи</w:t>
      </w:r>
      <w:proofErr w:type="spellEnd"/>
      <w:r w:rsidRPr="00BE36DA">
        <w:rPr>
          <w:rFonts w:ascii="Times New Roman" w:hAnsi="Times New Roman" w:cs="Times New Roman"/>
          <w:color w:val="0E3D6B"/>
          <w:shd w:val="clear" w:color="auto" w:fill="FFFFFF"/>
        </w:rPr>
        <w:t xml:space="preserve">. </w:t>
      </w:r>
      <w:proofErr w:type="spellStart"/>
      <w:r w:rsidRPr="00BE36DA">
        <w:rPr>
          <w:rFonts w:ascii="Times New Roman" w:hAnsi="Times New Roman" w:cs="Times New Roman"/>
          <w:color w:val="0E3D6B"/>
          <w:shd w:val="clear" w:color="auto" w:fill="FFFFFF"/>
        </w:rPr>
        <w:t>Від</w:t>
      </w:r>
      <w:proofErr w:type="spellEnd"/>
      <w:r w:rsidRPr="00BE36DA">
        <w:rPr>
          <w:rFonts w:ascii="Times New Roman" w:hAnsi="Times New Roman" w:cs="Times New Roman"/>
          <w:color w:val="0E3D6B"/>
          <w:shd w:val="clear" w:color="auto" w:fill="FFFFFF"/>
        </w:rPr>
        <w:t xml:space="preserve"> </w:t>
      </w:r>
      <w:proofErr w:type="spellStart"/>
      <w:r w:rsidRPr="00BE36DA">
        <w:rPr>
          <w:rFonts w:ascii="Times New Roman" w:hAnsi="Times New Roman" w:cs="Times New Roman"/>
          <w:color w:val="0E3D6B"/>
          <w:shd w:val="clear" w:color="auto" w:fill="FFFFFF"/>
        </w:rPr>
        <w:t>їх</w:t>
      </w:r>
      <w:proofErr w:type="spellEnd"/>
      <w:r w:rsidRPr="00BE36DA">
        <w:rPr>
          <w:rFonts w:ascii="Times New Roman" w:hAnsi="Times New Roman" w:cs="Times New Roman"/>
          <w:color w:val="0E3D6B"/>
          <w:shd w:val="clear" w:color="auto" w:fill="FFFFFF"/>
        </w:rPr>
        <w:t xml:space="preserve"> </w:t>
      </w:r>
      <w:proofErr w:type="spellStart"/>
      <w:r w:rsidRPr="00BE36DA">
        <w:rPr>
          <w:rFonts w:ascii="Times New Roman" w:hAnsi="Times New Roman" w:cs="Times New Roman"/>
          <w:color w:val="0E3D6B"/>
          <w:shd w:val="clear" w:color="auto" w:fill="FFFFFF"/>
        </w:rPr>
        <w:t>якості</w:t>
      </w:r>
      <w:proofErr w:type="spellEnd"/>
      <w:r w:rsidRPr="00BE36DA">
        <w:rPr>
          <w:rFonts w:ascii="Times New Roman" w:hAnsi="Times New Roman" w:cs="Times New Roman"/>
          <w:color w:val="0E3D6B"/>
          <w:shd w:val="clear" w:color="auto" w:fill="FFFFFF"/>
        </w:rPr>
        <w:t xml:space="preserve">, </w:t>
      </w:r>
      <w:proofErr w:type="spellStart"/>
      <w:r w:rsidRPr="00BE36DA">
        <w:rPr>
          <w:rFonts w:ascii="Times New Roman" w:hAnsi="Times New Roman" w:cs="Times New Roman"/>
          <w:color w:val="0E3D6B"/>
          <w:shd w:val="clear" w:color="auto" w:fill="FFFFFF"/>
        </w:rPr>
        <w:t>досконалості</w:t>
      </w:r>
      <w:proofErr w:type="spellEnd"/>
      <w:r w:rsidRPr="00BE36DA">
        <w:rPr>
          <w:rFonts w:ascii="Times New Roman" w:hAnsi="Times New Roman" w:cs="Times New Roman"/>
          <w:color w:val="0E3D6B"/>
          <w:shd w:val="clear" w:color="auto" w:fill="FFFFFF"/>
        </w:rPr>
        <w:t xml:space="preserve"> </w:t>
      </w:r>
      <w:proofErr w:type="spellStart"/>
      <w:r w:rsidRPr="00BE36DA">
        <w:rPr>
          <w:rFonts w:ascii="Times New Roman" w:hAnsi="Times New Roman" w:cs="Times New Roman"/>
          <w:color w:val="0E3D6B"/>
          <w:shd w:val="clear" w:color="auto" w:fill="FFFFFF"/>
        </w:rPr>
        <w:t>будови</w:t>
      </w:r>
      <w:proofErr w:type="spellEnd"/>
      <w:r w:rsidRPr="00BE36DA">
        <w:rPr>
          <w:rFonts w:ascii="Times New Roman" w:hAnsi="Times New Roman" w:cs="Times New Roman"/>
          <w:color w:val="0E3D6B"/>
          <w:shd w:val="clear" w:color="auto" w:fill="FFFFFF"/>
        </w:rPr>
        <w:t xml:space="preserve"> та </w:t>
      </w:r>
      <w:proofErr w:type="spellStart"/>
      <w:r w:rsidRPr="00BE36DA">
        <w:rPr>
          <w:rFonts w:ascii="Times New Roman" w:hAnsi="Times New Roman" w:cs="Times New Roman"/>
          <w:color w:val="0E3D6B"/>
          <w:shd w:val="clear" w:color="auto" w:fill="FFFFFF"/>
        </w:rPr>
        <w:t>функціоналу</w:t>
      </w:r>
      <w:proofErr w:type="spellEnd"/>
      <w:r w:rsidRPr="00BE36DA">
        <w:rPr>
          <w:rFonts w:ascii="Times New Roman" w:hAnsi="Times New Roman" w:cs="Times New Roman"/>
          <w:color w:val="0E3D6B"/>
          <w:shd w:val="clear" w:color="auto" w:fill="FFFFFF"/>
        </w:rPr>
        <w:t xml:space="preserve"> </w:t>
      </w:r>
      <w:proofErr w:type="spellStart"/>
      <w:r w:rsidRPr="00BE36DA">
        <w:rPr>
          <w:rFonts w:ascii="Times New Roman" w:hAnsi="Times New Roman" w:cs="Times New Roman"/>
          <w:color w:val="0E3D6B"/>
          <w:shd w:val="clear" w:color="auto" w:fill="FFFFFF"/>
        </w:rPr>
        <w:t>залежить</w:t>
      </w:r>
      <w:proofErr w:type="spellEnd"/>
      <w:r w:rsidRPr="00BE36DA">
        <w:rPr>
          <w:rFonts w:ascii="Times New Roman" w:hAnsi="Times New Roman" w:cs="Times New Roman"/>
          <w:color w:val="0E3D6B"/>
          <w:shd w:val="clear" w:color="auto" w:fill="FFFFFF"/>
        </w:rPr>
        <w:t xml:space="preserve"> </w:t>
      </w:r>
      <w:proofErr w:type="spellStart"/>
      <w:r w:rsidRPr="00BE36DA">
        <w:rPr>
          <w:rFonts w:ascii="Times New Roman" w:hAnsi="Times New Roman" w:cs="Times New Roman"/>
          <w:color w:val="0E3D6B"/>
          <w:shd w:val="clear" w:color="auto" w:fill="FFFFFF"/>
        </w:rPr>
        <w:t>ефективність</w:t>
      </w:r>
      <w:proofErr w:type="spellEnd"/>
      <w:r w:rsidRPr="00BE36DA">
        <w:rPr>
          <w:rFonts w:ascii="Times New Roman" w:hAnsi="Times New Roman" w:cs="Times New Roman"/>
          <w:color w:val="0E3D6B"/>
          <w:shd w:val="clear" w:color="auto" w:fill="FFFFFF"/>
        </w:rPr>
        <w:t xml:space="preserve"> </w:t>
      </w:r>
      <w:proofErr w:type="spellStart"/>
      <w:r w:rsidRPr="00BE36DA">
        <w:rPr>
          <w:rFonts w:ascii="Times New Roman" w:hAnsi="Times New Roman" w:cs="Times New Roman"/>
          <w:color w:val="0E3D6B"/>
          <w:shd w:val="clear" w:color="auto" w:fill="FFFFFF"/>
        </w:rPr>
        <w:t>збереження</w:t>
      </w:r>
      <w:proofErr w:type="spellEnd"/>
      <w:r w:rsidRPr="00BE36DA">
        <w:rPr>
          <w:rFonts w:ascii="Times New Roman" w:hAnsi="Times New Roman" w:cs="Times New Roman"/>
          <w:color w:val="0E3D6B"/>
          <w:shd w:val="clear" w:color="auto" w:fill="FFFFFF"/>
        </w:rPr>
        <w:t xml:space="preserve"> тепла </w:t>
      </w:r>
      <w:proofErr w:type="spellStart"/>
      <w:r w:rsidRPr="00BE36DA">
        <w:rPr>
          <w:rFonts w:ascii="Times New Roman" w:hAnsi="Times New Roman" w:cs="Times New Roman"/>
          <w:color w:val="0E3D6B"/>
          <w:shd w:val="clear" w:color="auto" w:fill="FFFFFF"/>
        </w:rPr>
        <w:t>взимку</w:t>
      </w:r>
      <w:proofErr w:type="spellEnd"/>
      <w:r w:rsidRPr="00BE36DA">
        <w:rPr>
          <w:rFonts w:ascii="Times New Roman" w:hAnsi="Times New Roman" w:cs="Times New Roman"/>
          <w:color w:val="0E3D6B"/>
          <w:shd w:val="clear" w:color="auto" w:fill="FFFFFF"/>
        </w:rPr>
        <w:t xml:space="preserve">, холоду </w:t>
      </w:r>
      <w:proofErr w:type="spellStart"/>
      <w:proofErr w:type="gramStart"/>
      <w:r w:rsidRPr="00BE36DA">
        <w:rPr>
          <w:rFonts w:ascii="Times New Roman" w:hAnsi="Times New Roman" w:cs="Times New Roman"/>
          <w:color w:val="0E3D6B"/>
          <w:shd w:val="clear" w:color="auto" w:fill="FFFFFF"/>
        </w:rPr>
        <w:t>вл</w:t>
      </w:r>
      <w:proofErr w:type="gramEnd"/>
      <w:r w:rsidRPr="00BE36DA">
        <w:rPr>
          <w:rFonts w:ascii="Times New Roman" w:hAnsi="Times New Roman" w:cs="Times New Roman"/>
          <w:color w:val="0E3D6B"/>
          <w:shd w:val="clear" w:color="auto" w:fill="FFFFFF"/>
        </w:rPr>
        <w:t>ітку</w:t>
      </w:r>
      <w:proofErr w:type="spellEnd"/>
      <w:r w:rsidRPr="00BE36DA">
        <w:rPr>
          <w:rFonts w:ascii="Times New Roman" w:hAnsi="Times New Roman" w:cs="Times New Roman"/>
          <w:color w:val="0E3D6B"/>
          <w:shd w:val="clear" w:color="auto" w:fill="FFFFFF"/>
        </w:rPr>
        <w:t xml:space="preserve"> у </w:t>
      </w:r>
      <w:proofErr w:type="spellStart"/>
      <w:r w:rsidRPr="00BE36DA">
        <w:rPr>
          <w:rFonts w:ascii="Times New Roman" w:hAnsi="Times New Roman" w:cs="Times New Roman"/>
          <w:color w:val="0E3D6B"/>
          <w:shd w:val="clear" w:color="auto" w:fill="FFFFFF"/>
        </w:rPr>
        <w:t>комплексі</w:t>
      </w:r>
      <w:proofErr w:type="spellEnd"/>
      <w:r w:rsidRPr="00BE36DA">
        <w:rPr>
          <w:rFonts w:ascii="Times New Roman" w:hAnsi="Times New Roman" w:cs="Times New Roman"/>
          <w:color w:val="0E3D6B"/>
          <w:shd w:val="clear" w:color="auto" w:fill="FFFFFF"/>
        </w:rPr>
        <w:t xml:space="preserve"> </w:t>
      </w:r>
      <w:proofErr w:type="spellStart"/>
      <w:r w:rsidRPr="00BE36DA">
        <w:rPr>
          <w:rFonts w:ascii="Times New Roman" w:hAnsi="Times New Roman" w:cs="Times New Roman"/>
          <w:color w:val="0E3D6B"/>
          <w:shd w:val="clear" w:color="auto" w:fill="FFFFFF"/>
        </w:rPr>
        <w:t>з</w:t>
      </w:r>
      <w:proofErr w:type="spellEnd"/>
      <w:r w:rsidRPr="00BE36DA">
        <w:rPr>
          <w:rFonts w:ascii="Times New Roman" w:hAnsi="Times New Roman" w:cs="Times New Roman"/>
          <w:color w:val="0E3D6B"/>
          <w:shd w:val="clear" w:color="auto" w:fill="FFFFFF"/>
        </w:rPr>
        <w:t xml:space="preserve"> </w:t>
      </w:r>
      <w:proofErr w:type="spellStart"/>
      <w:r w:rsidRPr="00BE36DA">
        <w:rPr>
          <w:rFonts w:ascii="Times New Roman" w:hAnsi="Times New Roman" w:cs="Times New Roman"/>
          <w:color w:val="0E3D6B"/>
          <w:shd w:val="clear" w:color="auto" w:fill="FFFFFF"/>
        </w:rPr>
        <w:t>відсутністю</w:t>
      </w:r>
      <w:proofErr w:type="spellEnd"/>
      <w:r w:rsidRPr="00BE36DA">
        <w:rPr>
          <w:rFonts w:ascii="Times New Roman" w:hAnsi="Times New Roman" w:cs="Times New Roman"/>
          <w:color w:val="0E3D6B"/>
          <w:shd w:val="clear" w:color="auto" w:fill="FFFFFF"/>
        </w:rPr>
        <w:t xml:space="preserve"> </w:t>
      </w:r>
      <w:proofErr w:type="spellStart"/>
      <w:r w:rsidRPr="00BE36DA">
        <w:rPr>
          <w:rFonts w:ascii="Times New Roman" w:hAnsi="Times New Roman" w:cs="Times New Roman"/>
          <w:color w:val="0E3D6B"/>
          <w:shd w:val="clear" w:color="auto" w:fill="FFFFFF"/>
        </w:rPr>
        <w:t>протягів</w:t>
      </w:r>
      <w:proofErr w:type="spellEnd"/>
      <w:r w:rsidRPr="00BE36DA">
        <w:rPr>
          <w:rFonts w:ascii="Times New Roman" w:hAnsi="Times New Roman" w:cs="Times New Roman"/>
          <w:color w:val="0E3D6B"/>
          <w:shd w:val="clear" w:color="auto" w:fill="FFFFFF"/>
        </w:rPr>
        <w:t xml:space="preserve"> та шуму. Тому при </w:t>
      </w:r>
      <w:proofErr w:type="spellStart"/>
      <w:r w:rsidRPr="00BE36DA">
        <w:rPr>
          <w:rFonts w:ascii="Times New Roman" w:hAnsi="Times New Roman" w:cs="Times New Roman"/>
          <w:color w:val="0E3D6B"/>
          <w:shd w:val="clear" w:color="auto" w:fill="FFFFFF"/>
        </w:rPr>
        <w:t>виборі</w:t>
      </w:r>
      <w:proofErr w:type="spellEnd"/>
      <w:r w:rsidRPr="00BE36DA">
        <w:rPr>
          <w:rFonts w:ascii="Times New Roman" w:hAnsi="Times New Roman" w:cs="Times New Roman"/>
          <w:color w:val="0E3D6B"/>
          <w:shd w:val="clear" w:color="auto" w:fill="FFFFFF"/>
        </w:rPr>
        <w:t xml:space="preserve"> </w:t>
      </w:r>
      <w:proofErr w:type="spellStart"/>
      <w:r w:rsidRPr="00BE36DA">
        <w:rPr>
          <w:rFonts w:ascii="Times New Roman" w:hAnsi="Times New Roman" w:cs="Times New Roman"/>
          <w:color w:val="0E3D6B"/>
          <w:shd w:val="clear" w:color="auto" w:fill="FFFFFF"/>
        </w:rPr>
        <w:t>вікна</w:t>
      </w:r>
      <w:proofErr w:type="spellEnd"/>
      <w:r w:rsidRPr="00BE36DA">
        <w:rPr>
          <w:rFonts w:ascii="Times New Roman" w:hAnsi="Times New Roman" w:cs="Times New Roman"/>
          <w:color w:val="0E3D6B"/>
          <w:shd w:val="clear" w:color="auto" w:fill="FFFFFF"/>
        </w:rPr>
        <w:t xml:space="preserve"> </w:t>
      </w:r>
      <w:proofErr w:type="spellStart"/>
      <w:r w:rsidRPr="00BE36DA">
        <w:rPr>
          <w:rFonts w:ascii="Times New Roman" w:hAnsi="Times New Roman" w:cs="Times New Roman"/>
          <w:color w:val="0E3D6B"/>
          <w:shd w:val="clear" w:color="auto" w:fill="FFFFFF"/>
        </w:rPr>
        <w:t>необхідно</w:t>
      </w:r>
      <w:proofErr w:type="spellEnd"/>
      <w:r w:rsidRPr="00BE36DA">
        <w:rPr>
          <w:rFonts w:ascii="Times New Roman" w:hAnsi="Times New Roman" w:cs="Times New Roman"/>
          <w:color w:val="0E3D6B"/>
          <w:shd w:val="clear" w:color="auto" w:fill="FFFFFF"/>
        </w:rPr>
        <w:t xml:space="preserve"> </w:t>
      </w:r>
      <w:proofErr w:type="spellStart"/>
      <w:r w:rsidRPr="00BE36DA">
        <w:rPr>
          <w:rFonts w:ascii="Times New Roman" w:hAnsi="Times New Roman" w:cs="Times New Roman"/>
          <w:color w:val="0E3D6B"/>
          <w:shd w:val="clear" w:color="auto" w:fill="FFFFFF"/>
        </w:rPr>
        <w:t>звернути</w:t>
      </w:r>
      <w:proofErr w:type="spellEnd"/>
      <w:r w:rsidRPr="00BE36DA">
        <w:rPr>
          <w:rFonts w:ascii="Times New Roman" w:hAnsi="Times New Roman" w:cs="Times New Roman"/>
          <w:color w:val="0E3D6B"/>
          <w:shd w:val="clear" w:color="auto" w:fill="FFFFFF"/>
        </w:rPr>
        <w:t xml:space="preserve"> </w:t>
      </w:r>
      <w:proofErr w:type="spellStart"/>
      <w:r w:rsidRPr="00BE36DA">
        <w:rPr>
          <w:rFonts w:ascii="Times New Roman" w:hAnsi="Times New Roman" w:cs="Times New Roman"/>
          <w:color w:val="0E3D6B"/>
          <w:shd w:val="clear" w:color="auto" w:fill="FFFFFF"/>
        </w:rPr>
        <w:t>увагу</w:t>
      </w:r>
      <w:proofErr w:type="spellEnd"/>
      <w:r w:rsidRPr="00BE36DA">
        <w:rPr>
          <w:rFonts w:ascii="Times New Roman" w:hAnsi="Times New Roman" w:cs="Times New Roman"/>
          <w:color w:val="0E3D6B"/>
          <w:shd w:val="clear" w:color="auto" w:fill="FFFFFF"/>
        </w:rPr>
        <w:t xml:space="preserve"> </w:t>
      </w:r>
      <w:proofErr w:type="gramStart"/>
      <w:r w:rsidRPr="00BE36DA">
        <w:rPr>
          <w:rFonts w:ascii="Times New Roman" w:hAnsi="Times New Roman" w:cs="Times New Roman"/>
          <w:color w:val="0E3D6B"/>
          <w:shd w:val="clear" w:color="auto" w:fill="FFFFFF"/>
        </w:rPr>
        <w:t>на</w:t>
      </w:r>
      <w:proofErr w:type="gramEnd"/>
      <w:r w:rsidRPr="00BE36DA">
        <w:rPr>
          <w:rFonts w:ascii="Times New Roman" w:hAnsi="Times New Roman" w:cs="Times New Roman"/>
          <w:color w:val="0E3D6B"/>
          <w:shd w:val="clear" w:color="auto" w:fill="FFFFFF"/>
        </w:rPr>
        <w:t xml:space="preserve"> </w:t>
      </w:r>
      <w:proofErr w:type="spellStart"/>
      <w:r w:rsidRPr="00BE36DA">
        <w:rPr>
          <w:rFonts w:ascii="Times New Roman" w:hAnsi="Times New Roman" w:cs="Times New Roman"/>
          <w:color w:val="0E3D6B"/>
          <w:shd w:val="clear" w:color="auto" w:fill="FFFFFF"/>
        </w:rPr>
        <w:t>якість</w:t>
      </w:r>
      <w:proofErr w:type="spellEnd"/>
      <w:r w:rsidRPr="00BE36DA">
        <w:rPr>
          <w:rFonts w:ascii="Times New Roman" w:hAnsi="Times New Roman" w:cs="Times New Roman"/>
          <w:color w:val="0E3D6B"/>
          <w:shd w:val="clear" w:color="auto" w:fill="FFFFFF"/>
        </w:rPr>
        <w:t xml:space="preserve"> </w:t>
      </w:r>
      <w:proofErr w:type="spellStart"/>
      <w:r w:rsidRPr="00BE36DA">
        <w:rPr>
          <w:rFonts w:ascii="Times New Roman" w:hAnsi="Times New Roman" w:cs="Times New Roman"/>
          <w:color w:val="0E3D6B"/>
          <w:shd w:val="clear" w:color="auto" w:fill="FFFFFF"/>
        </w:rPr>
        <w:t>саме</w:t>
      </w:r>
      <w:proofErr w:type="spellEnd"/>
      <w:r w:rsidRPr="00BE36DA">
        <w:rPr>
          <w:rFonts w:ascii="Times New Roman" w:hAnsi="Times New Roman" w:cs="Times New Roman"/>
          <w:color w:val="0E3D6B"/>
          <w:shd w:val="clear" w:color="auto" w:fill="FFFFFF"/>
        </w:rPr>
        <w:t xml:space="preserve"> </w:t>
      </w:r>
      <w:proofErr w:type="spellStart"/>
      <w:r w:rsidRPr="00BE36DA">
        <w:rPr>
          <w:rFonts w:ascii="Times New Roman" w:hAnsi="Times New Roman" w:cs="Times New Roman"/>
          <w:color w:val="0E3D6B"/>
          <w:shd w:val="clear" w:color="auto" w:fill="FFFFFF"/>
        </w:rPr>
        <w:t>цих</w:t>
      </w:r>
      <w:proofErr w:type="spellEnd"/>
      <w:r w:rsidRPr="00BE36DA">
        <w:rPr>
          <w:rFonts w:ascii="Times New Roman" w:hAnsi="Times New Roman" w:cs="Times New Roman"/>
          <w:color w:val="0E3D6B"/>
          <w:shd w:val="clear" w:color="auto" w:fill="FFFFFF"/>
        </w:rPr>
        <w:t xml:space="preserve"> </w:t>
      </w:r>
      <w:proofErr w:type="spellStart"/>
      <w:r w:rsidRPr="00BE36DA">
        <w:rPr>
          <w:rFonts w:ascii="Times New Roman" w:hAnsi="Times New Roman" w:cs="Times New Roman"/>
          <w:color w:val="0E3D6B"/>
          <w:shd w:val="clear" w:color="auto" w:fill="FFFFFF"/>
        </w:rPr>
        <w:t>елементів</w:t>
      </w:r>
      <w:proofErr w:type="spellEnd"/>
      <w:r w:rsidRPr="00BE36DA">
        <w:rPr>
          <w:rFonts w:ascii="Times New Roman" w:hAnsi="Times New Roman" w:cs="Times New Roman"/>
          <w:color w:val="0E3D6B"/>
          <w:shd w:val="clear" w:color="auto" w:fill="FFFFFF"/>
        </w:rPr>
        <w:t xml:space="preserve"> у </w:t>
      </w:r>
      <w:proofErr w:type="spellStart"/>
      <w:r w:rsidRPr="00BE36DA">
        <w:rPr>
          <w:rFonts w:ascii="Times New Roman" w:hAnsi="Times New Roman" w:cs="Times New Roman"/>
          <w:color w:val="0E3D6B"/>
          <w:shd w:val="clear" w:color="auto" w:fill="FFFFFF"/>
        </w:rPr>
        <w:t>конструктиві</w:t>
      </w:r>
      <w:proofErr w:type="spellEnd"/>
      <w:r w:rsidRPr="00BE36DA">
        <w:rPr>
          <w:rFonts w:ascii="Times New Roman" w:hAnsi="Times New Roman" w:cs="Times New Roman"/>
          <w:color w:val="0E3D6B"/>
          <w:shd w:val="clear" w:color="auto" w:fill="FFFFFF"/>
        </w:rPr>
        <w:t xml:space="preserve"> </w:t>
      </w:r>
      <w:proofErr w:type="spellStart"/>
      <w:r w:rsidRPr="00BE36DA">
        <w:rPr>
          <w:rFonts w:ascii="Times New Roman" w:hAnsi="Times New Roman" w:cs="Times New Roman"/>
          <w:color w:val="0E3D6B"/>
          <w:shd w:val="clear" w:color="auto" w:fill="FFFFFF"/>
        </w:rPr>
        <w:t>вікна</w:t>
      </w:r>
      <w:proofErr w:type="spellEnd"/>
      <w:r w:rsidRPr="00BE36DA">
        <w:rPr>
          <w:rFonts w:ascii="Times New Roman" w:hAnsi="Times New Roman" w:cs="Times New Roman"/>
          <w:color w:val="0E3D6B"/>
          <w:shd w:val="clear" w:color="auto" w:fill="FFFFFF"/>
        </w:rPr>
        <w:t xml:space="preserve"> для </w:t>
      </w:r>
      <w:proofErr w:type="spellStart"/>
      <w:r w:rsidRPr="00BE36DA">
        <w:rPr>
          <w:rFonts w:ascii="Times New Roman" w:hAnsi="Times New Roman" w:cs="Times New Roman"/>
          <w:color w:val="0E3D6B"/>
          <w:shd w:val="clear" w:color="auto" w:fill="FFFFFF"/>
        </w:rPr>
        <w:t>досягнення</w:t>
      </w:r>
      <w:proofErr w:type="spellEnd"/>
      <w:r w:rsidRPr="00BE36DA">
        <w:rPr>
          <w:rFonts w:ascii="Times New Roman" w:hAnsi="Times New Roman" w:cs="Times New Roman"/>
          <w:color w:val="0E3D6B"/>
          <w:shd w:val="clear" w:color="auto" w:fill="FFFFFF"/>
        </w:rPr>
        <w:t xml:space="preserve"> комфорту</w:t>
      </w:r>
      <w:r>
        <w:rPr>
          <w:rFonts w:ascii="Times New Roman" w:hAnsi="Times New Roman" w:cs="Times New Roman"/>
          <w:color w:val="0E3D6B"/>
          <w:shd w:val="clear" w:color="auto" w:fill="FFFFFF"/>
          <w:lang w:val="uk-UA"/>
        </w:rPr>
        <w:t>.</w:t>
      </w:r>
    </w:p>
    <w:sectPr w:rsidR="00BE36DA" w:rsidRPr="00AA60C1" w:rsidSect="00BE36D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039DA"/>
    <w:multiLevelType w:val="multilevel"/>
    <w:tmpl w:val="513E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6DA"/>
    <w:rsid w:val="002F6941"/>
    <w:rsid w:val="005F663D"/>
    <w:rsid w:val="007D17F8"/>
    <w:rsid w:val="00A35FED"/>
    <w:rsid w:val="00AA60C1"/>
    <w:rsid w:val="00BE36DA"/>
    <w:rsid w:val="00C3262E"/>
    <w:rsid w:val="00CE7A5E"/>
    <w:rsid w:val="00D1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6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36DA"/>
  </w:style>
  <w:style w:type="paragraph" w:customStyle="1" w:styleId="rtejustify">
    <w:name w:val="rtejustify"/>
    <w:basedOn w:val="a"/>
    <w:rsid w:val="00BE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BE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6DA"/>
    <w:rPr>
      <w:b/>
      <w:bCs/>
    </w:rPr>
  </w:style>
  <w:style w:type="paragraph" w:styleId="a5">
    <w:name w:val="Normal (Web)"/>
    <w:basedOn w:val="a"/>
    <w:uiPriority w:val="99"/>
    <w:semiHidden/>
    <w:unhideWhenUsed/>
    <w:rsid w:val="00BE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E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4188">
              <w:marLeft w:val="0"/>
              <w:marRight w:val="0"/>
              <w:marTop w:val="225"/>
              <w:marBottom w:val="225"/>
              <w:divBdr>
                <w:top w:val="single" w:sz="6" w:space="2" w:color="DAE7F3"/>
                <w:left w:val="none" w:sz="0" w:space="0" w:color="auto"/>
                <w:bottom w:val="single" w:sz="6" w:space="2" w:color="DAE7F3"/>
                <w:right w:val="none" w:sz="0" w:space="0" w:color="auto"/>
              </w:divBdr>
            </w:div>
          </w:divsChild>
        </w:div>
      </w:divsChild>
    </w:div>
    <w:div w:id="1195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1487</Words>
  <Characters>848</Characters>
  <Application>Microsoft Office Word</Application>
  <DocSecurity>0</DocSecurity>
  <Lines>7</Lines>
  <Paragraphs>4</Paragraphs>
  <ScaleCrop>false</ScaleCrop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2017-01-05T10:14:00Z</cp:lastPrinted>
  <dcterms:created xsi:type="dcterms:W3CDTF">2017-01-05T10:03:00Z</dcterms:created>
  <dcterms:modified xsi:type="dcterms:W3CDTF">2017-01-10T08:59:00Z</dcterms:modified>
</cp:coreProperties>
</file>